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/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комиссию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соблюдению требований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</w:p>
    <w:p>
      <w:pPr>
        <w:ind w:left="482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left="48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 служебному поведению</w:t>
      </w:r>
      <w:r>
        <w:rPr>
          <w:sz w:val="24"/>
          <w:szCs w:val="24"/>
        </w:rPr>
        <w:t xml:space="preserve"> федеральных государственных служащих</w:t>
      </w:r>
      <w:r>
        <w:rPr>
          <w:sz w:val="24"/>
          <w:szCs w:val="24"/>
        </w:rPr>
        <w:t xml:space="preserve"> и урегулированию конфликта интересов</w:t>
      </w:r>
      <w:r>
        <w:rPr>
          <w:sz w:val="24"/>
          <w:szCs w:val="24"/>
        </w:rPr>
      </w:r>
    </w:p>
    <w:p>
      <w:pPr>
        <w:ind w:left="4820"/>
        <w:jc w:val="center"/>
        <w:spacing w:after="240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(наименование Комиссии)</w:t>
      </w:r>
      <w:r>
        <w:rPr>
          <w:sz w:val="16"/>
          <w:szCs w:val="16"/>
        </w:rPr>
      </w:r>
    </w:p>
    <w:p>
      <w:pPr>
        <w:ind w:left="4820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>
        <w:rPr>
          <w:sz w:val="24"/>
          <w:szCs w:val="24"/>
        </w:rPr>
      </w:r>
    </w:p>
    <w:p>
      <w:pPr>
        <w:ind w:left="4820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(Ф.И.О., дата рождения, адрес места жительства, телефон)</w:t>
      </w:r>
      <w:r>
        <w:rPr>
          <w:sz w:val="16"/>
          <w:szCs w:val="16"/>
        </w:rPr>
      </w:r>
    </w:p>
    <w:p>
      <w:pPr>
        <w:ind w:left="48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82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left="482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4820"/>
        <w:spacing w:after="240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center"/>
        <w:spacing w:after="240"/>
        <w:rPr>
          <w:sz w:val="25"/>
          <w:szCs w:val="25"/>
        </w:rPr>
      </w:pPr>
      <w:r>
        <w:rPr>
          <w:b/>
          <w:spacing w:val="60"/>
          <w:sz w:val="26"/>
          <w:szCs w:val="26"/>
        </w:rPr>
        <w:t xml:space="preserve">ОБРАЩЕНИЕ</w:t>
      </w:r>
      <w:r>
        <w:rPr>
          <w:sz w:val="26"/>
          <w:szCs w:val="26"/>
        </w:rPr>
        <w:br/>
      </w:r>
      <w:r>
        <w:rPr>
          <w:sz w:val="25"/>
          <w:szCs w:val="25"/>
        </w:rPr>
        <w:t xml:space="preserve">о даче согласия на замещение должности в коммерческой</w:t>
      </w:r>
      <w:r>
        <w:rPr>
          <w:sz w:val="25"/>
          <w:szCs w:val="25"/>
        </w:rPr>
        <w:br/>
        <w:t xml:space="preserve">или некоммерческой организации (выполнение работы на условиях гражданско-правового договора в коммерческой или некоммерческой организации)</w:t>
      </w:r>
      <w:r>
        <w:rPr>
          <w:sz w:val="25"/>
          <w:szCs w:val="25"/>
        </w:rPr>
      </w:r>
    </w:p>
    <w:p>
      <w:pPr>
        <w:ind w:firstLine="567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Я,  </w:t>
      </w:r>
      <w:r>
        <w:rPr>
          <w:sz w:val="24"/>
          <w:szCs w:val="24"/>
        </w:rPr>
        <w:tab/>
        <w:t xml:space="preserve">,</w:t>
      </w:r>
      <w:r>
        <w:rPr>
          <w:sz w:val="24"/>
          <w:szCs w:val="24"/>
        </w:rPr>
      </w:r>
    </w:p>
    <w:p>
      <w:pPr>
        <w:ind w:left="910" w:right="113"/>
        <w:jc w:val="center"/>
        <w:rPr>
          <w:sz w:val="18"/>
          <w:szCs w:val="18"/>
        </w:rPr>
        <w:pBdr>
          <w:top w:val="single" w:color="000000" w:sz="4" w:space="1"/>
        </w:pBdr>
      </w:pPr>
      <w:r>
        <w:rPr>
          <w:sz w:val="18"/>
          <w:szCs w:val="18"/>
        </w:rPr>
        <w:t xml:space="preserve">(Ф.И.О.)</w:t>
      </w:r>
      <w:r>
        <w:rPr>
          <w:sz w:val="18"/>
          <w:szCs w:val="18"/>
        </w:rPr>
      </w:r>
    </w:p>
    <w:tbl>
      <w:tblPr>
        <w:tblStyle w:val="664"/>
        <w:tblW w:w="99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941"/>
        <w:gridCol w:w="1701"/>
        <w:gridCol w:w="369"/>
        <w:gridCol w:w="3969"/>
      </w:tblGrid>
      <w:tr>
        <w:tblPrEx/>
        <w:trPr/>
        <w:tc>
          <w:tcPr>
            <w:tcW w:w="3941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замещающий(ая)/замещавший(ая) до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69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, в</w:t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3969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3941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(дата увольнения)</w:t>
            </w:r>
            <w:r>
              <w:rPr>
                <w:sz w:val="16"/>
                <w:szCs w:val="16"/>
              </w:rPr>
            </w:r>
          </w:p>
        </w:tc>
        <w:tc>
          <w:tcPr>
            <w:tcW w:w="369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3969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 государственного органа)</w:t>
            </w:r>
            <w:r>
              <w:rPr>
                <w:sz w:val="16"/>
                <w:szCs w:val="16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  <w:t xml:space="preserve">должность федеральной государственной гражданской службы  </w:t>
      </w:r>
      <w:r>
        <w:rPr>
          <w:sz w:val="24"/>
          <w:szCs w:val="24"/>
        </w:rPr>
      </w:r>
    </w:p>
    <w:p>
      <w:pPr>
        <w:ind w:left="6635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,</w:t>
      </w:r>
      <w:r>
        <w:rPr>
          <w:sz w:val="24"/>
          <w:szCs w:val="24"/>
        </w:rPr>
      </w:r>
    </w:p>
    <w:p>
      <w:pPr>
        <w:ind w:right="113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(наименование должности с указанием структурного подразделения)</w:t>
      </w:r>
      <w:r>
        <w:rPr>
          <w:sz w:val="16"/>
          <w:szCs w:val="16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при замещении которой в мои должностные обязанности входило (входит):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(перечислить какие)</w:t>
      </w:r>
      <w:r>
        <w:rPr>
          <w:sz w:val="16"/>
          <w:szCs w:val="16"/>
        </w:rPr>
      </w:r>
    </w:p>
    <w:p>
      <w:pPr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,</w:t>
      </w:r>
      <w:r>
        <w:rPr>
          <w:sz w:val="24"/>
          <w:szCs w:val="24"/>
        </w:rPr>
      </w:r>
    </w:p>
    <w:p>
      <w:pPr>
        <w:ind w:right="113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включенную (включенные) в перечень, установленный нормативными правовыми актами Российской Федерации, в соответствии с частью 3.1 статьи 17 Федерального закона от 27 июля 2004 г. № 79-ФЗ «О государственной гражданской службе»,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статьей 12 Федерального закона от 25 декабря 2008 г. № 273 «О противодействии коррупции» прошу дать мне согласие на замещение на условиях трудового договора должности/заключение гражданско-правового договора (нужное подчеркнуть)  </w:t>
      </w:r>
      <w:r>
        <w:rPr>
          <w:sz w:val="24"/>
          <w:szCs w:val="24"/>
        </w:rPr>
      </w:r>
    </w:p>
    <w:p>
      <w:pPr>
        <w:ind w:left="3402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(планируемая должность (в случае заключения трудового договора), планируемое выполнение работ (в случае</w:t>
      </w:r>
      <w:r>
        <w:rPr>
          <w:sz w:val="16"/>
          <w:szCs w:val="16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заключения гражданско-правового договора) наименование и местонахождение организации, характер ее деятельности)</w:t>
      </w:r>
      <w:r>
        <w:rPr>
          <w:sz w:val="16"/>
          <w:szCs w:val="16"/>
        </w:rPr>
      </w:r>
    </w:p>
    <w:p>
      <w:pPr>
        <w:ind w:firstLine="567"/>
        <w:keepNext/>
        <w:rPr>
          <w:sz w:val="24"/>
          <w:szCs w:val="24"/>
        </w:rPr>
      </w:pPr>
      <w:r>
        <w:rPr>
          <w:sz w:val="24"/>
          <w:szCs w:val="24"/>
        </w:rPr>
        <w:t xml:space="preserve">При замещении должности (должностей)  </w:t>
      </w:r>
      <w:r>
        <w:rPr>
          <w:sz w:val="24"/>
          <w:szCs w:val="24"/>
        </w:rPr>
      </w:r>
    </w:p>
    <w:p>
      <w:pPr>
        <w:ind w:left="4886"/>
        <w:keepNext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(замещаемые должности в течение последних двух лет до дня увольнения с государственной службы)</w:t>
      </w:r>
      <w:r>
        <w:rPr>
          <w:sz w:val="16"/>
          <w:szCs w:val="16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я осуществлял(а) следующие функции государственного управления в отношении этой организации:</w:t>
      </w:r>
      <w:r>
        <w:rPr>
          <w:sz w:val="24"/>
          <w:szCs w:val="24"/>
        </w:rPr>
      </w:r>
    </w:p>
    <w:p>
      <w:pPr>
        <w:ind w:firstLine="567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1)  </w:t>
      </w:r>
      <w:r>
        <w:rPr>
          <w:sz w:val="24"/>
          <w:szCs w:val="24"/>
        </w:rPr>
        <w:tab/>
        <w:t xml:space="preserve">,</w:t>
      </w:r>
      <w:r>
        <w:rPr>
          <w:sz w:val="24"/>
          <w:szCs w:val="24"/>
        </w:rPr>
      </w:r>
    </w:p>
    <w:p>
      <w:pPr>
        <w:ind w:left="885" w:right="113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(указать какие)</w:t>
      </w:r>
      <w:r>
        <w:rPr>
          <w:sz w:val="16"/>
          <w:szCs w:val="16"/>
        </w:rPr>
      </w:r>
    </w:p>
    <w:p>
      <w:pPr>
        <w:ind w:firstLine="567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2)  </w:t>
      </w:r>
      <w:r>
        <w:rPr>
          <w:sz w:val="24"/>
          <w:szCs w:val="24"/>
        </w:rPr>
        <w:tab/>
        <w:t xml:space="preserve">,</w:t>
      </w:r>
      <w:r>
        <w:rPr>
          <w:sz w:val="24"/>
          <w:szCs w:val="24"/>
        </w:rPr>
      </w:r>
    </w:p>
    <w:p>
      <w:pPr>
        <w:ind w:left="885" w:right="113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3)  </w:t>
      </w: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</w:p>
    <w:p>
      <w:pPr>
        <w:ind w:left="885" w:right="113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мои должностные обязанности будет входить (выполняемая мною работа будет включать):</w:t>
      </w:r>
      <w:r>
        <w:rPr>
          <w:sz w:val="24"/>
          <w:szCs w:val="24"/>
        </w:rPr>
      </w:r>
    </w:p>
    <w:p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1)  </w:t>
      </w:r>
      <w:r>
        <w:rPr>
          <w:sz w:val="24"/>
          <w:szCs w:val="24"/>
        </w:rPr>
      </w:r>
    </w:p>
    <w:p>
      <w:pPr>
        <w:ind w:left="885" w:right="-1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(кратк</w:t>
      </w:r>
      <w:r>
        <w:rPr>
          <w:sz w:val="16"/>
          <w:szCs w:val="16"/>
        </w:rPr>
        <w:t xml:space="preserve">ое описание должностных обязанностей, характер выполняемой работы в случае заключения трудового</w:t>
      </w:r>
      <w:r>
        <w:rPr>
          <w:sz w:val="16"/>
          <w:szCs w:val="16"/>
        </w:rPr>
      </w:r>
    </w:p>
    <w:p>
      <w:pPr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;</w:t>
      </w:r>
      <w:r>
        <w:rPr>
          <w:sz w:val="24"/>
          <w:szCs w:val="24"/>
        </w:rPr>
      </w:r>
    </w:p>
    <w:p>
      <w:pPr>
        <w:ind w:right="113"/>
        <w:jc w:val="center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или гражданско-правового договора)</w:t>
      </w:r>
      <w:r>
        <w:rPr>
          <w:sz w:val="16"/>
          <w:szCs w:val="16"/>
        </w:rPr>
      </w:r>
    </w:p>
    <w:p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2)  </w:t>
      </w:r>
      <w:r>
        <w:rPr>
          <w:sz w:val="24"/>
          <w:szCs w:val="24"/>
        </w:rPr>
      </w:r>
    </w:p>
    <w:p>
      <w:pPr>
        <w:ind w:left="885" w:right="-1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-1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Предполагаемый срок действия трудового (гражданско-правового) догово</w:t>
      </w:r>
      <w:r>
        <w:rPr>
          <w:sz w:val="24"/>
          <w:szCs w:val="24"/>
        </w:rPr>
        <w:t xml:space="preserve">ра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</w:p>
    <w:p>
      <w:pPr>
        <w:ind w:right="113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  <w:tabs>
          <w:tab w:val="right" w:pos="9922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Предполагаемая сумма оплаты за выполнение (оказание) по договору работ (услуг)</w:t>
      </w:r>
      <w:r>
        <w:rPr>
          <w:sz w:val="24"/>
          <w:szCs w:val="24"/>
        </w:rPr>
        <w:br/>
      </w:r>
      <w:r>
        <w:rPr>
          <w:sz w:val="24"/>
          <w:szCs w:val="24"/>
        </w:rPr>
        <w:tab/>
        <w:t xml:space="preserve">.</w:t>
      </w:r>
      <w:r>
        <w:rPr>
          <w:sz w:val="24"/>
          <w:szCs w:val="24"/>
        </w:rPr>
      </w:r>
    </w:p>
    <w:p>
      <w:pPr>
        <w:ind w:right="113"/>
        <w:rPr>
          <w:sz w:val="2"/>
          <w:szCs w:val="2"/>
        </w:rPr>
        <w:pBdr>
          <w:top w:val="single" w:color="000000" w:sz="4" w:space="1"/>
        </w:pBdr>
      </w:pP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ind w:firstLine="567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Указанный вопрос о даче согласия на замещение должности прошу рассмотреть на заседании комиссии без моего присутствия. </w:t>
      </w:r>
      <w:r>
        <w:rPr>
          <w:i/>
          <w:sz w:val="24"/>
          <w:szCs w:val="24"/>
        </w:rPr>
        <w:t xml:space="preserve">(указывается при желании заявителя).</w:t>
      </w:r>
      <w:r>
        <w:rPr>
          <w:i/>
          <w:sz w:val="24"/>
          <w:szCs w:val="24"/>
        </w:rPr>
      </w:r>
    </w:p>
    <w:p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Информацию о принятом решении прошу направить на мое имя по адресу:</w:t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after="480"/>
        <w:rPr>
          <w:sz w:val="16"/>
          <w:szCs w:val="16"/>
        </w:rPr>
        <w:pBdr>
          <w:top w:val="single" w:color="000000" w:sz="4" w:space="1"/>
        </w:pBdr>
      </w:pPr>
      <w:r>
        <w:rPr>
          <w:sz w:val="16"/>
          <w:szCs w:val="16"/>
        </w:rPr>
        <w:t xml:space="preserve">(указывается адрес для направления решения по почте)</w:t>
      </w:r>
      <w:r>
        <w:rPr>
          <w:sz w:val="16"/>
          <w:szCs w:val="16"/>
        </w:rPr>
      </w:r>
    </w:p>
    <w:tbl>
      <w:tblPr>
        <w:tblStyle w:val="66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68"/>
        <w:gridCol w:w="3005"/>
        <w:gridCol w:w="4253"/>
      </w:tblGrid>
      <w:tr>
        <w:tblPrEx/>
        <w:trPr/>
        <w:tc>
          <w:tcPr>
            <w:tcBorders>
              <w:bottom w:val="single" w:color="auto" w:sz="4" w:space="0"/>
            </w:tcBorders>
            <w:tcW w:w="2268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005" w:type="dxa"/>
            <w:vAlign w:val="bottom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bottom w:val="single" w:color="auto" w:sz="4" w:space="0"/>
            </w:tcBorders>
            <w:tcW w:w="4253" w:type="dxa"/>
            <w:vAlign w:val="bottom"/>
            <w:textDirection w:val="lrTb"/>
            <w:noWrap w:val="false"/>
          </w:tcPr>
          <w:p>
            <w:pPr>
              <w:ind w:left="15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(дата)</w:t>
            </w:r>
            <w:r>
              <w:rPr>
                <w:sz w:val="16"/>
                <w:szCs w:val="16"/>
              </w:rPr>
            </w:r>
          </w:p>
        </w:tc>
        <w:tc>
          <w:tcPr>
            <w:tcW w:w="3005" w:type="dxa"/>
            <w:textDirection w:val="lrTb"/>
            <w:noWrap w:val="false"/>
          </w:tcPr>
          <w:p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Borders>
              <w:top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(подпись, инициалы и фамилия)</w:t>
            </w:r>
            <w:r>
              <w:rPr>
                <w:sz w:val="16"/>
                <w:szCs w:val="16"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7" w:h="16840" w:orient="portrait"/>
      <w:pgMar w:top="851" w:right="851" w:bottom="567" w:left="1134" w:header="397" w:footer="397" w:gutter="0"/>
      <w:rtlGutter/>
      <w:cols w:num="1" w:sep="0" w:space="709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57"/>
    <w:uiPriority w:val="99"/>
  </w:style>
  <w:style w:type="character" w:styleId="45">
    <w:name w:val="Footer Char"/>
    <w:basedOn w:val="654"/>
    <w:link w:val="659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59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character" w:styleId="176">
    <w:name w:val="Footnote Text Char"/>
    <w:link w:val="661"/>
    <w:uiPriority w:val="99"/>
    <w:rPr>
      <w:sz w:val="18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  <w:pPr>
      <w:spacing w:after="0" w:line="240" w:lineRule="auto"/>
    </w:pPr>
    <w:rPr>
      <w:sz w:val="20"/>
      <w:szCs w:val="20"/>
    </w:rPr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paragraph" w:styleId="657">
    <w:name w:val="Header"/>
    <w:basedOn w:val="653"/>
    <w:link w:val="658"/>
    <w:uiPriority w:val="99"/>
    <w:pPr>
      <w:tabs>
        <w:tab w:val="center" w:pos="4153" w:leader="none"/>
        <w:tab w:val="right" w:pos="8306" w:leader="none"/>
      </w:tabs>
    </w:pPr>
  </w:style>
  <w:style w:type="character" w:styleId="658" w:customStyle="1">
    <w:name w:val="Верхний колонтитул Знак"/>
    <w:basedOn w:val="654"/>
    <w:link w:val="657"/>
    <w:uiPriority w:val="99"/>
    <w:semiHidden/>
    <w:rPr>
      <w:rFonts w:cs="Times New Roman"/>
      <w:sz w:val="20"/>
      <w:szCs w:val="20"/>
    </w:rPr>
  </w:style>
  <w:style w:type="paragraph" w:styleId="659">
    <w:name w:val="Footer"/>
    <w:basedOn w:val="653"/>
    <w:link w:val="660"/>
    <w:uiPriority w:val="99"/>
    <w:pPr>
      <w:tabs>
        <w:tab w:val="center" w:pos="4153" w:leader="none"/>
        <w:tab w:val="right" w:pos="8306" w:leader="none"/>
      </w:tabs>
    </w:pPr>
  </w:style>
  <w:style w:type="character" w:styleId="660" w:customStyle="1">
    <w:name w:val="Нижний колонтитул Знак"/>
    <w:basedOn w:val="654"/>
    <w:link w:val="659"/>
    <w:uiPriority w:val="99"/>
    <w:semiHidden/>
    <w:rPr>
      <w:rFonts w:cs="Times New Roman"/>
      <w:sz w:val="20"/>
      <w:szCs w:val="20"/>
    </w:rPr>
  </w:style>
  <w:style w:type="paragraph" w:styleId="661">
    <w:name w:val="footnote text"/>
    <w:basedOn w:val="653"/>
    <w:link w:val="662"/>
    <w:uiPriority w:val="99"/>
    <w:semiHidden/>
  </w:style>
  <w:style w:type="character" w:styleId="662" w:customStyle="1">
    <w:name w:val="Текст сноски Знак"/>
    <w:basedOn w:val="654"/>
    <w:link w:val="661"/>
    <w:uiPriority w:val="99"/>
    <w:semiHidden/>
    <w:rPr>
      <w:rFonts w:cs="Times New Roman"/>
      <w:sz w:val="20"/>
      <w:szCs w:val="20"/>
    </w:rPr>
  </w:style>
  <w:style w:type="character" w:styleId="663">
    <w:name w:val="footnote reference"/>
    <w:basedOn w:val="654"/>
    <w:uiPriority w:val="99"/>
    <w:semiHidden/>
    <w:rPr>
      <w:rFonts w:cs="Times New Roman"/>
      <w:vertAlign w:val="superscript"/>
    </w:rPr>
  </w:style>
  <w:style w:type="table" w:styleId="664">
    <w:name w:val="Table Grid"/>
    <w:basedOn w:val="655"/>
    <w:uiPriority w:val="99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КонсультантПлюс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Дмитрий Устинов</cp:lastModifiedBy>
  <cp:revision>4</cp:revision>
  <dcterms:created xsi:type="dcterms:W3CDTF">2023-07-14T08:41:00Z</dcterms:created>
  <dcterms:modified xsi:type="dcterms:W3CDTF">2024-06-21T07:57:37Z</dcterms:modified>
</cp:coreProperties>
</file>